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4ba1fbba5367ad6206a44e7bb7e7561e767fd8"/>
    <w:p>
      <w:pPr>
        <w:pStyle w:val="Heading3"/>
      </w:pPr>
      <w:r>
        <w:t xml:space="preserve">Приглашаем жителей района Северное Медведково 18 и 25 апреля 2015 года принять участие в субботниках и благоустроить свой двор, парки и скверы района</w:t>
      </w:r>
    </w:p>
    <w:p>
      <w:pPr>
        <w:pStyle w:val="FirstParagraph"/>
      </w:pPr>
      <w:r>
        <w:t xml:space="preserve">27.04.2015</w:t>
      </w:r>
    </w:p>
    <w:p>
      <w:pPr>
        <w:pStyle w:val="BodyText"/>
      </w:pPr>
      <w:r>
        <w:rPr>
          <w:bCs/>
          <w:b/>
        </w:rPr>
        <w:t xml:space="preserve">Уважаемые жители района Северное Медведково!</w:t>
      </w:r>
    </w:p>
    <w:p>
      <w:pPr>
        <w:pStyle w:val="BodyText"/>
      </w:pPr>
      <w:r>
        <w:rPr>
          <w:bCs/>
          <w:b/>
        </w:rPr>
        <w:t xml:space="preserve">Приглашаем Вас 18 и 25 апреля 2015 года принять участие в субботниках и благоустроить свой двор, парки и скверы района!</w:t>
      </w:r>
    </w:p>
    <w:p>
      <w:pPr>
        <w:pStyle w:val="BodyText"/>
      </w:pPr>
      <w:r>
        <w:rPr>
          <w:bCs/>
          <w:b/>
        </w:rPr>
        <w:t xml:space="preserve">Места проведения массовых субботников:</w:t>
      </w:r>
    </w:p>
    <w:p>
      <w:pPr>
        <w:pStyle w:val="BodyText"/>
      </w:pPr>
      <w:r>
        <w:rPr>
          <w:u w:val="single"/>
          <w:bCs/>
          <w:b/>
        </w:rPr>
        <w:t xml:space="preserve">18 апреля / сбор в 10.00</w:t>
      </w:r>
    </w:p>
    <w:p>
      <w:pPr>
        <w:pStyle w:val="BodyText"/>
      </w:pPr>
      <w:r>
        <w:t xml:space="preserve">- Сквер 50-летия ВЛКСМ (ул. Тихомирова),</w:t>
      </w:r>
    </w:p>
    <w:p>
      <w:pPr>
        <w:pStyle w:val="BodyText"/>
      </w:pPr>
      <w:r>
        <w:t xml:space="preserve">- Народный парк «Осташковский парк» (ул. Осташковская).</w:t>
      </w:r>
    </w:p>
    <w:p>
      <w:pPr>
        <w:pStyle w:val="BodyText"/>
      </w:pPr>
      <w:r>
        <w:rPr>
          <w:u w:val="single"/>
          <w:bCs/>
          <w:b/>
        </w:rPr>
        <w:t xml:space="preserve">25 апреля / сбор в 10.00</w:t>
      </w:r>
    </w:p>
    <w:p>
      <w:pPr>
        <w:pStyle w:val="BodyText"/>
      </w:pPr>
      <w:r>
        <w:t xml:space="preserve">- Медведковский метромост (ул. Грекова).</w:t>
      </w:r>
    </w:p>
    <w:p>
      <w:pPr>
        <w:pStyle w:val="BodyText"/>
      </w:pPr>
      <w:r>
        <w:rPr>
          <w:bCs/>
          <w:b/>
        </w:rPr>
        <w:t xml:space="preserve">Выдача инвентаря (грабли, лопаты, мётлы, перчатки, пакеты для мусора) будет, производится на указанных местах.</w:t>
      </w:r>
    </w:p>
    <w:p>
      <w:pPr>
        <w:pStyle w:val="BodyText"/>
      </w:pPr>
      <w:r>
        <w:rPr>
          <w:bCs/>
          <w:b/>
        </w:rPr>
        <w:t xml:space="preserve">Ответственный за выдачу инвентаря Кисляркина Лидия Андреевна, тел. 495-656-98-51</w:t>
      </w:r>
    </w:p>
    <w:p>
      <w:pPr>
        <w:pStyle w:val="BodyText"/>
      </w:pPr>
      <w:r>
        <w:t xml:space="preserve">Для желающих принять участие в благоустройстве своего двора, выдача инвентаря (грабли, лопаты, мётлы, перчатки, пакеты для мусора) будет производиться в ОДС района по предварительной заявке:</w:t>
      </w:r>
    </w:p>
    <w:p>
      <w:pPr>
        <w:pStyle w:val="BodyText"/>
      </w:pPr>
      <w:r>
        <w:t xml:space="preserve">· Заревый пр-д., д.8,</w:t>
      </w:r>
    </w:p>
    <w:p>
      <w:pPr>
        <w:pStyle w:val="BodyText"/>
      </w:pPr>
      <w:r>
        <w:t xml:space="preserve">· Заревый пр-д., д.15, к.2,</w:t>
      </w:r>
    </w:p>
    <w:p>
      <w:pPr>
        <w:pStyle w:val="BodyText"/>
      </w:pPr>
      <w:r>
        <w:t xml:space="preserve">· ул. Осташковская, д.28,</w:t>
      </w:r>
    </w:p>
    <w:p>
      <w:pPr>
        <w:pStyle w:val="BodyText"/>
      </w:pPr>
      <w:r>
        <w:t xml:space="preserve">· Шокальского пр-д., 37, к.2,</w:t>
      </w:r>
    </w:p>
    <w:p>
      <w:pPr>
        <w:pStyle w:val="BodyText"/>
      </w:pPr>
      <w:r>
        <w:t xml:space="preserve">· Студеный пр-д., д. 34,</w:t>
      </w:r>
    </w:p>
    <w:p>
      <w:pPr>
        <w:pStyle w:val="BodyText"/>
      </w:pPr>
      <w:r>
        <w:t xml:space="preserve">· ул. Грекова, д. 10,</w:t>
      </w:r>
    </w:p>
    <w:p>
      <w:pPr>
        <w:pStyle w:val="BodyText"/>
      </w:pPr>
      <w:r>
        <w:t xml:space="preserve">· ул. Полярная, д.30, к.3,</w:t>
      </w:r>
    </w:p>
    <w:p>
      <w:pPr>
        <w:pStyle w:val="BodyText"/>
      </w:pPr>
      <w:r>
        <w:t xml:space="preserve">· ул. Полярная, д.52, к.4,</w:t>
      </w:r>
    </w:p>
    <w:p>
      <w:pPr>
        <w:pStyle w:val="BodyText"/>
      </w:pPr>
      <w:r>
        <w:t xml:space="preserve">· ул. Широкая, д.5, к. 4,</w:t>
      </w:r>
    </w:p>
    <w:p>
      <w:pPr>
        <w:pStyle w:val="BodyText"/>
      </w:pPr>
      <w:r>
        <w:t xml:space="preserve">· ул. Сухонская, д.11</w:t>
      </w:r>
    </w:p>
    <w:p>
      <w:pPr>
        <w:pStyle w:val="BodyText"/>
      </w:pPr>
      <w:r>
        <w:rPr>
          <w:bCs/>
          <w:b/>
        </w:rPr>
        <w:t xml:space="preserve">Ответственный за проведение массовых субботников на территории района</w:t>
      </w:r>
      <w:r>
        <w:rPr>
          <w:bCs/>
          <w:b/>
        </w:rP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первый заместитель управы района – Гараев Дамир Ядыкерович, тел. 499-476-77-86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http://smedvedkovo.mos.ru/presscenter/news/detail/1725231.html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medvedkovo.mos.ru" TargetMode="External" /><Relationship Type="http://schemas.openxmlformats.org/officeDocument/2006/relationships/hyperlink" Id="rId21" Target="http://smedvedkovo.mos.ru/presscenter/news/detail/1725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medvedkovo.mos.ru" TargetMode="External" /><Relationship Type="http://schemas.openxmlformats.org/officeDocument/2006/relationships/hyperlink" Id="rId21" Target="http://smedvedkovo.mos.ru/presscenter/news/detail/1725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2025-06-01T11:15:49Z</dcterms:created>
  <dcterms:modified xsi:type="dcterms:W3CDTF">2025-06-01T11:15:49Z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