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984173f9f45702d6127d199fe1eaec800abb0"/>
    <w:p>
      <w:pPr>
        <w:pStyle w:val="Heading3"/>
      </w:pPr>
      <w:r>
        <w:t xml:space="preserve">Пенсионеров из Северного Медведкова обучат вязанию онлайн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rPr>
          <w:iCs/>
          <w:i/>
          <w:bCs/>
          <w:b/>
        </w:rPr>
        <w:t xml:space="preserve">Онлайн «Вязание» от проекта «Московское Долголетие» — это разнообразие техник и уровней. Некоторые из них давно знакомы и нашли широкое применение среди вязальщиц, некоторые малоизвестны и освоены лишь узким кругом мастериц. Но сегодня мы хотим рассказать, как же начать вязать.</w:t>
      </w:r>
    </w:p>
    <w:p>
      <w:pPr>
        <w:pStyle w:val="BodyText"/>
      </w:pPr>
      <w:r>
        <w:t xml:space="preserve">«Научиться этому ремеслу можно всегда. Главное — наличие времени и доступа к интернету. При этом занятие длится около двух часов 2 раза в неделю, это необходимый минимум, чтобы научиться красиво вязать» — рассказывает преподаватель по направлению</w:t>
      </w:r>
    </w:p>
    <w:p>
      <w:pPr>
        <w:pStyle w:val="BodyText"/>
      </w:pPr>
      <w:r>
        <w:t xml:space="preserve">В курс занятий для начинающих вязальщиц по вязке спицами, входят: детальное описание основных вязок, таких как, платочная вязка, лицевая гладь и изнаночная гладь, простая резинка, жемчужная вязка и красивые узоры для ажурной вязки на спицах. За пару часов преподаватель успевает объяснить любой начинающей вязальщице все простые схемы спицами, а также все секреты и хитрости настоящих мастеров.</w:t>
      </w:r>
    </w:p>
    <w:p>
      <w:pPr>
        <w:pStyle w:val="BodyText"/>
      </w:pPr>
      <w:r>
        <w:t xml:space="preserve">Филиал «Северное Медведково» в рамках проекта «Московское Долголетие» проводит еженедельные онлайн занятия по вязанию в Zoom. Для записи вам нужно позвонить по телефону 8-499-476-30-44.</w:t>
      </w:r>
    </w:p>
    <w:p>
      <w:pPr>
        <w:pStyle w:val="BodyText"/>
      </w:pPr>
      <w:r>
        <w:t xml:space="preserve">#узснсвао #тцсобабушкинский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http://smedvedkovo.mos.ru/presscenter/news/detail/10089657.html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0089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0089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2024-10-04T00:36:36Z</dcterms:created>
  <dcterms:modified xsi:type="dcterms:W3CDTF">2024-10-04T00:36:36Z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