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5ec1fb8f27aa4577edf785dbcc4cdefcd8246"/>
    <w:p>
      <w:pPr>
        <w:pStyle w:val="Heading3"/>
      </w:pPr>
      <w:r>
        <w:t xml:space="preserve">График работы «Мобильной приемной социальной защиты» на МАЙ 2019</w:t>
      </w:r>
    </w:p>
    <w:p>
      <w:pPr>
        <w:pStyle w:val="FirstParagraph"/>
      </w:pPr>
      <w:r>
        <w:t xml:space="preserve">07.04.2019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работы  приемной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(ОСЗН )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Северо-Восточный административный округ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07.05.2019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10.00-12.00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Северный,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Диагностический центр №5 Филиал №6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Дмитровское ш., д.165Д, к.7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Начальник ОСЗН района Лианозово</w:t>
            </w:r>
          </w:p>
          <w:p>
            <w:pPr>
              <w:jc w:val="left"/>
            </w:pPr>
            <w:r>
              <w:t xml:space="preserve">Т.Ю. Галицина</w:t>
            </w:r>
          </w:p>
          <w:p>
            <w:pPr>
              <w:jc w:val="left"/>
            </w:pPr>
            <w:r>
              <w:t xml:space="preserve">Тел. 8-499-908-22-48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14.00-16.00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Лианозово,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Диагностический центр №5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Абрамцевская, д.16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14.05.2019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11.00-13.00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Бабушкинский,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Государственное автономное учреждение культуры города Москвы парк культуры и отдыха «Бабушкинский»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 Менжинского, д. 6, стр. 3</w:t>
            </w:r>
          </w:p>
        </w:tc>
        <w:tc>
          <w:tcPr/>
          <w:p>
            <w:pPr>
              <w:jc w:val="left"/>
            </w:pPr>
            <w:r>
              <w:t xml:space="preserve">  Начальник ОСЗН района Бабушкинский</w:t>
            </w:r>
          </w:p>
          <w:p>
            <w:pPr>
              <w:jc w:val="left"/>
            </w:pPr>
            <w:r>
              <w:t xml:space="preserve">Л.И. Бабина</w:t>
            </w:r>
          </w:p>
          <w:p>
            <w:pPr>
              <w:jc w:val="left"/>
            </w:pPr>
            <w:r>
              <w:t xml:space="preserve">Тел. 8-495-470-30-76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21.05.2019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10.00-12.00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Отрадное,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Отделение Пенсионного фонда КС «Отрадное»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 Декабристов, д.27</w:t>
            </w:r>
          </w:p>
        </w:tc>
        <w:tc>
          <w:tcPr/>
          <w:p>
            <w:pPr>
              <w:jc w:val="left"/>
            </w:pPr>
            <w:r>
              <w:t xml:space="preserve">Начальник ОСЗН района Отрадное</w:t>
            </w:r>
          </w:p>
          <w:p>
            <w:pPr>
              <w:jc w:val="left"/>
            </w:pPr>
            <w:r>
              <w:t xml:space="preserve"> М.А. Герасимова</w:t>
            </w:r>
          </w:p>
          <w:p>
            <w:pPr>
              <w:jc w:val="left"/>
            </w:pPr>
            <w:r>
              <w:t xml:space="preserve">Тел: 499-204-33-17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28.05.2019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 – 12.00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Бутырский район,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Женская консультация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ГБУЗ Городской поликлиники № 111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Гончарова ул., д.6А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Начальник ОСЗН района Бутырский</w:t>
            </w:r>
          </w:p>
          <w:p>
            <w:pPr>
              <w:jc w:val="left"/>
            </w:pPr>
            <w:r>
              <w:t xml:space="preserve">Е.Ю. Дроздова</w:t>
            </w:r>
          </w:p>
          <w:p>
            <w:pPr>
              <w:jc w:val="left"/>
            </w:pPr>
            <w:r>
              <w:t xml:space="preserve">Тел. 8-499-760-88-22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15.00 – 17.00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Марфино,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Женская консультация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ГБУЗ Городской поликлиники № 12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Комарова Академика ул., д.5, корп.1</w:t>
            </w:r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http://smedvedkovo.mos.ru/presscenter/ads/detail/8003441.html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ds/detail/80034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ds/detail/80034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2023-08-15T17:25:26Z</dcterms:created>
  <dcterms:modified xsi:type="dcterms:W3CDTF">2023-08-15T17:25:26Z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